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6B" w:rsidRPr="00C91269" w:rsidRDefault="00A247CD" w:rsidP="00EE66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91269">
        <w:rPr>
          <w:rFonts w:ascii="Times New Roman" w:hAnsi="Times New Roman" w:cs="Times New Roman"/>
          <w:b/>
          <w:bCs/>
          <w:sz w:val="24"/>
          <w:szCs w:val="24"/>
        </w:rPr>
        <w:t>020 46 DIREKCIJA ZA KORIŠTENJE SLUŽBENIH ZRAKOPLOVA</w:t>
      </w:r>
    </w:p>
    <w:p w:rsidR="00E17400" w:rsidRPr="00C91269" w:rsidRDefault="00E17400" w:rsidP="00EE66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400" w:rsidRPr="00C91269" w:rsidRDefault="00E17400" w:rsidP="00E17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269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:rsidR="00EE666B" w:rsidRPr="00C91269" w:rsidRDefault="00EE666B" w:rsidP="00EE66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400" w:rsidRPr="00C91269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269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E17400" w:rsidRPr="00C91269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400" w:rsidRPr="00C91269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269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E17400" w:rsidRPr="00C91269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400" w:rsidRPr="00715BAC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AC">
        <w:rPr>
          <w:rFonts w:ascii="Times New Roman" w:hAnsi="Times New Roman" w:cs="Times New Roman"/>
          <w:sz w:val="24"/>
          <w:szCs w:val="24"/>
        </w:rPr>
        <w:t>Direkcija za korištenje službenih zrakoplova ostvaruje prihode:</w:t>
      </w:r>
    </w:p>
    <w:p w:rsidR="00E17400" w:rsidRPr="00715BAC" w:rsidRDefault="00E17400" w:rsidP="0086541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AC">
        <w:rPr>
          <w:rFonts w:ascii="Times New Roman" w:hAnsi="Times New Roman" w:cs="Times New Roman"/>
          <w:sz w:val="24"/>
          <w:szCs w:val="24"/>
        </w:rPr>
        <w:t>u okviru skupine prihoda 67 Prihodi iz proračuna te izvora financiranja 11 Opći prihodi i primici. U prvom polugodištu 202</w:t>
      </w:r>
      <w:r w:rsidR="00715BAC" w:rsidRPr="00715BAC">
        <w:rPr>
          <w:rFonts w:ascii="Times New Roman" w:hAnsi="Times New Roman" w:cs="Times New Roman"/>
          <w:sz w:val="24"/>
          <w:szCs w:val="24"/>
        </w:rPr>
        <w:t>4</w:t>
      </w:r>
      <w:r w:rsidRPr="00715BAC">
        <w:rPr>
          <w:rFonts w:ascii="Times New Roman" w:hAnsi="Times New Roman" w:cs="Times New Roman"/>
          <w:sz w:val="24"/>
          <w:szCs w:val="24"/>
        </w:rPr>
        <w:t xml:space="preserve">. godine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prihodi iz proračuna </w:t>
      </w:r>
      <w:r w:rsidRPr="00715BAC">
        <w:rPr>
          <w:rFonts w:ascii="Times New Roman" w:hAnsi="Times New Roman" w:cs="Times New Roman"/>
          <w:sz w:val="24"/>
          <w:szCs w:val="24"/>
        </w:rPr>
        <w:t xml:space="preserve">ostvareni su u iznosu </w:t>
      </w:r>
      <w:r w:rsidR="00715BAC" w:rsidRPr="00715BAC">
        <w:rPr>
          <w:rFonts w:ascii="Times New Roman" w:hAnsi="Times New Roman" w:cs="Times New Roman"/>
          <w:sz w:val="24"/>
          <w:szCs w:val="24"/>
        </w:rPr>
        <w:t>903.305,54</w:t>
      </w:r>
      <w:r w:rsidRPr="00715BAC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E17400" w:rsidRPr="00715BAC" w:rsidRDefault="00E17400" w:rsidP="00E17400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7400" w:rsidRPr="00715BAC" w:rsidRDefault="00E17400" w:rsidP="007409E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AC">
        <w:rPr>
          <w:rFonts w:ascii="Times New Roman" w:hAnsi="Times New Roman" w:cs="Times New Roman"/>
          <w:sz w:val="24"/>
          <w:szCs w:val="24"/>
        </w:rPr>
        <w:t xml:space="preserve">u okviru skupine prihoda 63 Pomoći iz inozemstva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(darovnice) </w:t>
      </w:r>
      <w:r w:rsidRPr="00715BAC">
        <w:rPr>
          <w:rFonts w:ascii="Times New Roman" w:hAnsi="Times New Roman" w:cs="Times New Roman"/>
          <w:sz w:val="24"/>
          <w:szCs w:val="24"/>
        </w:rPr>
        <w:t>i od subjekata unutar opće</w:t>
      </w:r>
      <w:r w:rsidR="0086541B" w:rsidRPr="00715BAC">
        <w:rPr>
          <w:rFonts w:ascii="Times New Roman" w:hAnsi="Times New Roman" w:cs="Times New Roman"/>
          <w:sz w:val="24"/>
          <w:szCs w:val="24"/>
        </w:rPr>
        <w:t>g</w:t>
      </w:r>
      <w:r w:rsidRPr="00715BAC">
        <w:rPr>
          <w:rFonts w:ascii="Times New Roman" w:hAnsi="Times New Roman" w:cs="Times New Roman"/>
          <w:sz w:val="24"/>
          <w:szCs w:val="24"/>
        </w:rPr>
        <w:t xml:space="preserve"> </w:t>
      </w:r>
      <w:r w:rsidR="0086541B" w:rsidRPr="00715BAC">
        <w:rPr>
          <w:rFonts w:ascii="Times New Roman" w:hAnsi="Times New Roman" w:cs="Times New Roman"/>
          <w:sz w:val="24"/>
          <w:szCs w:val="24"/>
        </w:rPr>
        <w:t>proračuna</w:t>
      </w:r>
      <w:r w:rsidRPr="00715BAC">
        <w:rPr>
          <w:rFonts w:ascii="Times New Roman" w:hAnsi="Times New Roman" w:cs="Times New Roman"/>
          <w:sz w:val="24"/>
          <w:szCs w:val="24"/>
        </w:rPr>
        <w:t xml:space="preserve"> te izvora financiranja 51 Pomoći EU. U prvom polugodištu 202</w:t>
      </w:r>
      <w:r w:rsidR="00715BAC" w:rsidRPr="00715BAC">
        <w:rPr>
          <w:rFonts w:ascii="Times New Roman" w:hAnsi="Times New Roman" w:cs="Times New Roman"/>
          <w:sz w:val="24"/>
          <w:szCs w:val="24"/>
        </w:rPr>
        <w:t>4</w:t>
      </w:r>
      <w:r w:rsidRPr="00715BAC">
        <w:rPr>
          <w:rFonts w:ascii="Times New Roman" w:hAnsi="Times New Roman" w:cs="Times New Roman"/>
          <w:sz w:val="24"/>
          <w:szCs w:val="24"/>
        </w:rPr>
        <w:t xml:space="preserve">. godine </w:t>
      </w:r>
      <w:r w:rsidR="0086541B" w:rsidRPr="00715BAC">
        <w:rPr>
          <w:rFonts w:ascii="Times New Roman" w:hAnsi="Times New Roman" w:cs="Times New Roman"/>
          <w:sz w:val="24"/>
          <w:szCs w:val="24"/>
        </w:rPr>
        <w:t>navedeni prihodi su ostvareni</w:t>
      </w:r>
      <w:r w:rsidRPr="00715BAC">
        <w:rPr>
          <w:rFonts w:ascii="Times New Roman" w:hAnsi="Times New Roman" w:cs="Times New Roman"/>
          <w:sz w:val="24"/>
          <w:szCs w:val="24"/>
        </w:rPr>
        <w:t xml:space="preserve"> u iznosu </w:t>
      </w:r>
      <w:r w:rsidR="00715BAC" w:rsidRPr="00715BAC">
        <w:rPr>
          <w:rFonts w:ascii="Times New Roman" w:hAnsi="Times New Roman" w:cs="Times New Roman"/>
          <w:sz w:val="24"/>
          <w:szCs w:val="24"/>
        </w:rPr>
        <w:t>28.028,05</w:t>
      </w:r>
      <w:r w:rsidRPr="00715BAC">
        <w:rPr>
          <w:rFonts w:ascii="Times New Roman" w:hAnsi="Times New Roman" w:cs="Times New Roman"/>
          <w:sz w:val="24"/>
          <w:szCs w:val="24"/>
        </w:rPr>
        <w:t xml:space="preserve"> eura.</w:t>
      </w:r>
      <w:r w:rsidR="00C91269" w:rsidRPr="00715BAC">
        <w:rPr>
          <w:rFonts w:ascii="Times New Roman" w:hAnsi="Times New Roman" w:cs="Times New Roman"/>
          <w:sz w:val="24"/>
          <w:szCs w:val="24"/>
        </w:rPr>
        <w:t xml:space="preserve"> </w:t>
      </w:r>
      <w:r w:rsidR="0086541B" w:rsidRPr="00715BAC">
        <w:rPr>
          <w:rFonts w:ascii="Times New Roman" w:hAnsi="Times New Roman" w:cs="Times New Roman"/>
          <w:sz w:val="24"/>
          <w:szCs w:val="24"/>
        </w:rPr>
        <w:t>Sredstva se odnose na refundacije korištenja službenog zrakoplova delegata EV i VEU za prisustvovanje sastancima EV.</w:t>
      </w:r>
    </w:p>
    <w:p w:rsidR="00E17400" w:rsidRPr="00715BAC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7400" w:rsidRPr="00715BAC" w:rsidRDefault="00E17400" w:rsidP="00E174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BAC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  <w:r w:rsidRPr="00715B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35BC1" w:rsidRPr="00715BAC" w:rsidRDefault="00E35BC1" w:rsidP="00E35B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AC">
        <w:rPr>
          <w:rFonts w:ascii="Times New Roman" w:eastAsia="Calibri" w:hAnsi="Times New Roman" w:cs="Times New Roman"/>
          <w:sz w:val="24"/>
          <w:szCs w:val="24"/>
        </w:rPr>
        <w:t xml:space="preserve">Planirani rashodi odnose se na </w:t>
      </w:r>
      <w:r w:rsidRPr="00715BAC">
        <w:rPr>
          <w:rFonts w:ascii="Times New Roman" w:hAnsi="Times New Roman" w:cs="Times New Roman"/>
          <w:sz w:val="24"/>
          <w:szCs w:val="24"/>
        </w:rPr>
        <w:t>poštivanje propisanih procedura ulaganja u stručne kadrove, održavanje službenog zrakoplova te on-time zadovoljavanje potreba korisnika službenog zrakoplova.</w:t>
      </w:r>
    </w:p>
    <w:p w:rsidR="00E17400" w:rsidRPr="00715BAC" w:rsidRDefault="00E17400" w:rsidP="00E174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AC">
        <w:rPr>
          <w:rFonts w:ascii="Times New Roman" w:hAnsi="Times New Roman" w:cs="Times New Roman"/>
          <w:sz w:val="24"/>
          <w:szCs w:val="24"/>
        </w:rPr>
        <w:t>Ukupni rashodi u prvom polugodištu 202</w:t>
      </w:r>
      <w:r w:rsidR="00715BAC" w:rsidRPr="00715BAC">
        <w:rPr>
          <w:rFonts w:ascii="Times New Roman" w:hAnsi="Times New Roman" w:cs="Times New Roman"/>
          <w:sz w:val="24"/>
          <w:szCs w:val="24"/>
        </w:rPr>
        <w:t>4</w:t>
      </w:r>
      <w:r w:rsidRPr="00715BAC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715BAC" w:rsidRPr="00715BAC">
        <w:rPr>
          <w:rFonts w:ascii="Times New Roman" w:hAnsi="Times New Roman" w:cs="Times New Roman"/>
          <w:sz w:val="24"/>
          <w:szCs w:val="24"/>
        </w:rPr>
        <w:t>931.333,59</w:t>
      </w:r>
      <w:r w:rsidR="00370D65" w:rsidRPr="00715BAC">
        <w:rPr>
          <w:rFonts w:ascii="Times New Roman" w:hAnsi="Times New Roman" w:cs="Times New Roman"/>
          <w:sz w:val="24"/>
          <w:szCs w:val="24"/>
        </w:rPr>
        <w:t xml:space="preserve"> eura, </w:t>
      </w:r>
      <w:r w:rsidR="0086541B" w:rsidRPr="00715BAC">
        <w:rPr>
          <w:rFonts w:ascii="Times New Roman" w:hAnsi="Times New Roman" w:cs="Times New Roman"/>
          <w:sz w:val="24"/>
          <w:szCs w:val="24"/>
        </w:rPr>
        <w:t>što je</w:t>
      </w:r>
      <w:r w:rsidR="00370D65" w:rsidRPr="00715BAC">
        <w:rPr>
          <w:rFonts w:ascii="Times New Roman" w:hAnsi="Times New Roman" w:cs="Times New Roman"/>
          <w:sz w:val="24"/>
          <w:szCs w:val="24"/>
        </w:rPr>
        <w:t xml:space="preserve"> </w:t>
      </w:r>
      <w:r w:rsidR="00715BAC" w:rsidRPr="00715BAC">
        <w:rPr>
          <w:rFonts w:ascii="Times New Roman" w:hAnsi="Times New Roman" w:cs="Times New Roman"/>
          <w:sz w:val="24"/>
          <w:szCs w:val="24"/>
        </w:rPr>
        <w:t>27,79</w:t>
      </w:r>
      <w:r w:rsidRPr="00715BAC">
        <w:rPr>
          <w:rFonts w:ascii="Times New Roman" w:hAnsi="Times New Roman" w:cs="Times New Roman"/>
          <w:sz w:val="24"/>
          <w:szCs w:val="24"/>
        </w:rPr>
        <w:t xml:space="preserve">%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ukupno </w:t>
      </w:r>
      <w:r w:rsidRPr="00715BAC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715BAC">
        <w:rPr>
          <w:rFonts w:ascii="Times New Roman" w:hAnsi="Times New Roman" w:cs="Times New Roman"/>
          <w:sz w:val="24"/>
          <w:szCs w:val="24"/>
        </w:rPr>
        <w:t xml:space="preserve">sredstava </w:t>
      </w:r>
      <w:r w:rsidR="0086541B" w:rsidRPr="00715BAC">
        <w:rPr>
          <w:rFonts w:ascii="Times New Roman" w:hAnsi="Times New Roman" w:cs="Times New Roman"/>
          <w:sz w:val="24"/>
          <w:szCs w:val="24"/>
        </w:rPr>
        <w:t>za 202</w:t>
      </w:r>
      <w:r w:rsidR="00715BAC" w:rsidRPr="00715BAC">
        <w:rPr>
          <w:rFonts w:ascii="Times New Roman" w:hAnsi="Times New Roman" w:cs="Times New Roman"/>
          <w:sz w:val="24"/>
          <w:szCs w:val="24"/>
        </w:rPr>
        <w:t>4</w:t>
      </w:r>
      <w:r w:rsidR="0086541B" w:rsidRPr="00715BAC">
        <w:rPr>
          <w:rFonts w:ascii="Times New Roman" w:hAnsi="Times New Roman" w:cs="Times New Roman"/>
          <w:sz w:val="24"/>
          <w:szCs w:val="24"/>
        </w:rPr>
        <w:t>. godinu. U</w:t>
      </w:r>
      <w:r w:rsidRPr="00715BAC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ukupni rashodi su </w:t>
      </w:r>
      <w:r w:rsidR="00715BAC" w:rsidRPr="00715BAC">
        <w:rPr>
          <w:rFonts w:ascii="Times New Roman" w:hAnsi="Times New Roman" w:cs="Times New Roman"/>
          <w:sz w:val="24"/>
          <w:szCs w:val="24"/>
        </w:rPr>
        <w:t>veći</w:t>
      </w:r>
      <w:r w:rsidRPr="00715BAC">
        <w:rPr>
          <w:rFonts w:ascii="Times New Roman" w:hAnsi="Times New Roman" w:cs="Times New Roman"/>
          <w:sz w:val="24"/>
          <w:szCs w:val="24"/>
        </w:rPr>
        <w:t xml:space="preserve"> za </w:t>
      </w:r>
      <w:r w:rsidR="00715BAC" w:rsidRPr="00715BAC">
        <w:rPr>
          <w:rFonts w:ascii="Times New Roman" w:hAnsi="Times New Roman" w:cs="Times New Roman"/>
          <w:sz w:val="24"/>
          <w:szCs w:val="24"/>
        </w:rPr>
        <w:t>19,97</w:t>
      </w:r>
      <w:r w:rsidRPr="00715BAC">
        <w:rPr>
          <w:rFonts w:ascii="Times New Roman" w:hAnsi="Times New Roman" w:cs="Times New Roman"/>
          <w:sz w:val="24"/>
          <w:szCs w:val="24"/>
        </w:rPr>
        <w:t>%.</w:t>
      </w:r>
    </w:p>
    <w:p w:rsidR="00715BAC" w:rsidRDefault="00715BAC" w:rsidP="00E174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17400" w:rsidRPr="00715BAC" w:rsidRDefault="00E17400" w:rsidP="00E174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BAC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E17400" w:rsidRPr="00715BAC" w:rsidRDefault="00E17400" w:rsidP="00E1740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15BAC">
        <w:rPr>
          <w:rFonts w:ascii="Times New Roman" w:hAnsi="Times New Roman" w:cs="Times New Roman"/>
          <w:sz w:val="24"/>
          <w:szCs w:val="24"/>
        </w:rPr>
        <w:t>Rashodi poslovanja u prvom polugodištu 202</w:t>
      </w:r>
      <w:r w:rsidR="00715BAC" w:rsidRPr="00715BAC">
        <w:rPr>
          <w:rFonts w:ascii="Times New Roman" w:hAnsi="Times New Roman" w:cs="Times New Roman"/>
          <w:sz w:val="24"/>
          <w:szCs w:val="24"/>
        </w:rPr>
        <w:t>4</w:t>
      </w:r>
      <w:r w:rsidRPr="00715BAC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715BAC" w:rsidRPr="00715B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931.333,59</w:t>
      </w:r>
      <w:r w:rsidRPr="00715B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27938" w:rsidRPr="00715BAC">
        <w:rPr>
          <w:rFonts w:ascii="Times New Roman" w:hAnsi="Times New Roman" w:cs="Times New Roman"/>
          <w:sz w:val="24"/>
          <w:szCs w:val="24"/>
        </w:rPr>
        <w:t xml:space="preserve">eura, </w:t>
      </w:r>
      <w:r w:rsidR="0086541B" w:rsidRPr="00715BAC">
        <w:rPr>
          <w:rFonts w:ascii="Times New Roman" w:hAnsi="Times New Roman" w:cs="Times New Roman"/>
          <w:sz w:val="24"/>
          <w:szCs w:val="24"/>
        </w:rPr>
        <w:t>što je</w:t>
      </w:r>
      <w:r w:rsidR="00B27938" w:rsidRPr="00715BAC">
        <w:rPr>
          <w:rFonts w:ascii="Times New Roman" w:hAnsi="Times New Roman" w:cs="Times New Roman"/>
          <w:sz w:val="24"/>
          <w:szCs w:val="24"/>
        </w:rPr>
        <w:t xml:space="preserve"> </w:t>
      </w:r>
      <w:r w:rsidR="00715BAC" w:rsidRPr="00715BAC">
        <w:rPr>
          <w:rFonts w:ascii="Times New Roman" w:hAnsi="Times New Roman" w:cs="Times New Roman"/>
          <w:sz w:val="24"/>
          <w:szCs w:val="24"/>
        </w:rPr>
        <w:t>28,09</w:t>
      </w:r>
      <w:r w:rsidRPr="00715BAC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715BAC">
        <w:rPr>
          <w:rFonts w:ascii="Times New Roman" w:hAnsi="Times New Roman" w:cs="Times New Roman"/>
          <w:sz w:val="24"/>
          <w:szCs w:val="24"/>
        </w:rPr>
        <w:t>sredstava za 202</w:t>
      </w:r>
      <w:r w:rsidR="00715BAC" w:rsidRPr="00715BAC">
        <w:rPr>
          <w:rFonts w:ascii="Times New Roman" w:hAnsi="Times New Roman" w:cs="Times New Roman"/>
          <w:sz w:val="24"/>
          <w:szCs w:val="24"/>
        </w:rPr>
        <w:t>4</w:t>
      </w:r>
      <w:r w:rsidRPr="00715BAC">
        <w:rPr>
          <w:rFonts w:ascii="Times New Roman" w:hAnsi="Times New Roman" w:cs="Times New Roman"/>
          <w:sz w:val="24"/>
          <w:szCs w:val="24"/>
        </w:rPr>
        <w:t xml:space="preserve">. godinu </w:t>
      </w:r>
      <w:r w:rsidR="0086541B" w:rsidRPr="00715BAC">
        <w:rPr>
          <w:rFonts w:ascii="Times New Roman" w:hAnsi="Times New Roman" w:cs="Times New Roman"/>
          <w:sz w:val="24"/>
          <w:szCs w:val="24"/>
        </w:rPr>
        <w:t>u okviru rashoda poslovanja. U</w:t>
      </w:r>
      <w:r w:rsidRPr="00715BAC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rashodi poslovanja su </w:t>
      </w:r>
      <w:r w:rsidR="00715BAC" w:rsidRPr="00715BAC">
        <w:rPr>
          <w:rFonts w:ascii="Times New Roman" w:hAnsi="Times New Roman" w:cs="Times New Roman"/>
          <w:sz w:val="24"/>
          <w:szCs w:val="24"/>
        </w:rPr>
        <w:t xml:space="preserve">veći </w:t>
      </w:r>
      <w:r w:rsidR="00B27938" w:rsidRPr="00715BAC">
        <w:rPr>
          <w:rFonts w:ascii="Times New Roman" w:hAnsi="Times New Roman" w:cs="Times New Roman"/>
          <w:sz w:val="24"/>
          <w:szCs w:val="24"/>
        </w:rPr>
        <w:t xml:space="preserve">za </w:t>
      </w:r>
      <w:r w:rsidR="00715BAC" w:rsidRPr="00715BAC">
        <w:rPr>
          <w:rFonts w:ascii="Times New Roman" w:hAnsi="Times New Roman" w:cs="Times New Roman"/>
          <w:sz w:val="24"/>
          <w:szCs w:val="24"/>
        </w:rPr>
        <w:t>20,70</w:t>
      </w:r>
      <w:r w:rsidRPr="00715BAC">
        <w:rPr>
          <w:rFonts w:ascii="Times New Roman" w:hAnsi="Times New Roman" w:cs="Times New Roman"/>
          <w:sz w:val="24"/>
          <w:szCs w:val="24"/>
        </w:rPr>
        <w:t>%.</w:t>
      </w:r>
    </w:p>
    <w:p w:rsidR="00E17400" w:rsidRPr="00715BAC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BAC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715BAC" w:rsidRPr="00715BAC" w:rsidRDefault="00E17400" w:rsidP="00715BAC">
      <w:pPr>
        <w:jc w:val="both"/>
        <w:rPr>
          <w:rFonts w:ascii="Times New Roman" w:hAnsi="Times New Roman" w:cs="Times New Roman"/>
          <w:sz w:val="24"/>
          <w:szCs w:val="24"/>
        </w:rPr>
      </w:pPr>
      <w:r w:rsidRPr="00715BAC">
        <w:rPr>
          <w:rFonts w:ascii="Times New Roman" w:hAnsi="Times New Roman" w:cs="Times New Roman"/>
          <w:sz w:val="24"/>
          <w:szCs w:val="24"/>
        </w:rPr>
        <w:t>Rashodi za zaposlene u prvom polugodištu 202</w:t>
      </w:r>
      <w:r w:rsidR="00715BAC" w:rsidRPr="00715BAC">
        <w:rPr>
          <w:rFonts w:ascii="Times New Roman" w:hAnsi="Times New Roman" w:cs="Times New Roman"/>
          <w:sz w:val="24"/>
          <w:szCs w:val="24"/>
        </w:rPr>
        <w:t>4</w:t>
      </w:r>
      <w:r w:rsidRPr="00715BAC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715BAC" w:rsidRPr="00715BAC">
        <w:rPr>
          <w:rFonts w:ascii="Times New Roman" w:hAnsi="Times New Roman" w:cs="Times New Roman"/>
          <w:sz w:val="24"/>
          <w:szCs w:val="24"/>
        </w:rPr>
        <w:t>425.950,30</w:t>
      </w:r>
      <w:r w:rsidR="00B27938" w:rsidRPr="00715BAC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86541B" w:rsidRPr="00715BAC">
        <w:rPr>
          <w:rFonts w:ascii="Times New Roman" w:hAnsi="Times New Roman" w:cs="Times New Roman"/>
          <w:sz w:val="24"/>
          <w:szCs w:val="24"/>
        </w:rPr>
        <w:t>je</w:t>
      </w:r>
      <w:r w:rsidR="00B27938" w:rsidRPr="00715BAC">
        <w:rPr>
          <w:rFonts w:ascii="Times New Roman" w:hAnsi="Times New Roman" w:cs="Times New Roman"/>
          <w:sz w:val="24"/>
          <w:szCs w:val="24"/>
        </w:rPr>
        <w:t xml:space="preserve"> </w:t>
      </w:r>
      <w:r w:rsidR="00715BAC" w:rsidRPr="00715BAC">
        <w:rPr>
          <w:rFonts w:ascii="Times New Roman" w:hAnsi="Times New Roman" w:cs="Times New Roman"/>
          <w:sz w:val="24"/>
          <w:szCs w:val="24"/>
        </w:rPr>
        <w:t>48,42</w:t>
      </w:r>
      <w:r w:rsidRPr="00715BAC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715BAC">
        <w:rPr>
          <w:rFonts w:ascii="Times New Roman" w:hAnsi="Times New Roman" w:cs="Times New Roman"/>
          <w:sz w:val="24"/>
          <w:szCs w:val="24"/>
        </w:rPr>
        <w:t>sredstava za zaposlene. U odnosu na isto razdoblje pre</w:t>
      </w:r>
      <w:r w:rsidR="00B27938" w:rsidRPr="00715BAC">
        <w:rPr>
          <w:rFonts w:ascii="Times New Roman" w:hAnsi="Times New Roman" w:cs="Times New Roman"/>
          <w:sz w:val="24"/>
          <w:szCs w:val="24"/>
        </w:rPr>
        <w:t xml:space="preserve">thodne godine </w:t>
      </w:r>
      <w:r w:rsidR="0086541B" w:rsidRPr="00715BAC">
        <w:rPr>
          <w:rFonts w:ascii="Times New Roman" w:hAnsi="Times New Roman" w:cs="Times New Roman"/>
          <w:sz w:val="24"/>
          <w:szCs w:val="24"/>
        </w:rPr>
        <w:t xml:space="preserve">rashodi za zaposlene su povećani </w:t>
      </w:r>
      <w:r w:rsidR="00B27938" w:rsidRPr="00715BAC">
        <w:rPr>
          <w:rFonts w:ascii="Times New Roman" w:hAnsi="Times New Roman" w:cs="Times New Roman"/>
          <w:sz w:val="24"/>
          <w:szCs w:val="24"/>
        </w:rPr>
        <w:t xml:space="preserve">za </w:t>
      </w:r>
      <w:r w:rsidR="00715BAC" w:rsidRPr="00715BAC">
        <w:rPr>
          <w:rFonts w:ascii="Times New Roman" w:hAnsi="Times New Roman" w:cs="Times New Roman"/>
          <w:sz w:val="24"/>
          <w:szCs w:val="24"/>
        </w:rPr>
        <w:t>26,63</w:t>
      </w:r>
      <w:r w:rsidRPr="00715BAC">
        <w:rPr>
          <w:rFonts w:ascii="Times New Roman" w:hAnsi="Times New Roman" w:cs="Times New Roman"/>
          <w:sz w:val="24"/>
          <w:szCs w:val="24"/>
        </w:rPr>
        <w:t xml:space="preserve">%. Spomenuto </w:t>
      </w:r>
      <w:r w:rsidR="00715BAC" w:rsidRPr="00715BAC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15BAC">
        <w:rPr>
          <w:rFonts w:ascii="Times New Roman" w:hAnsi="Times New Roman" w:cs="Times New Roman"/>
          <w:sz w:val="24"/>
          <w:szCs w:val="24"/>
        </w:rPr>
        <w:t>posljedica je povećanja</w:t>
      </w:r>
      <w:r w:rsidR="00715BAC">
        <w:rPr>
          <w:rFonts w:ascii="Times New Roman" w:hAnsi="Times New Roman" w:cs="Times New Roman"/>
          <w:sz w:val="24"/>
          <w:szCs w:val="24"/>
        </w:rPr>
        <w:t xml:space="preserve"> broja djelatnika, </w:t>
      </w:r>
      <w:r w:rsidR="00715BAC" w:rsidRPr="00442D0B">
        <w:rPr>
          <w:rFonts w:ascii="Times New Roman" w:hAnsi="Times New Roman" w:cs="Times New Roman"/>
          <w:sz w:val="24"/>
          <w:szCs w:val="24"/>
        </w:rPr>
        <w:t>povećanja osnovice sukladno Dodatku III. Kolektivnog ugovora za državne službenike i namještenike (Narodne</w:t>
      </w:r>
      <w:r w:rsidR="00715BAC">
        <w:rPr>
          <w:rFonts w:ascii="Times New Roman" w:hAnsi="Times New Roman" w:cs="Times New Roman"/>
          <w:sz w:val="24"/>
          <w:szCs w:val="24"/>
        </w:rPr>
        <w:t xml:space="preserve"> novine, broj 128/2023), </w:t>
      </w:r>
      <w:r w:rsidR="00715BAC" w:rsidRPr="00442D0B">
        <w:rPr>
          <w:rFonts w:ascii="Times New Roman" w:hAnsi="Times New Roman" w:cs="Times New Roman"/>
          <w:sz w:val="24"/>
          <w:szCs w:val="24"/>
        </w:rPr>
        <w:t xml:space="preserve">povećanja koeficijenata državnim službenicima sukladno Zakonu o plaćama u državnoj službi i javnim službama („Narodne novine“ broj 155/2023) i Uredbi o nazivima radnih mjesta, uvjetima za raspored i koeficijentima za obračun plaće u državnoj službi </w:t>
      </w:r>
      <w:r w:rsidR="00715BAC">
        <w:rPr>
          <w:rFonts w:ascii="Times New Roman" w:hAnsi="Times New Roman" w:cs="Times New Roman"/>
          <w:sz w:val="24"/>
          <w:szCs w:val="24"/>
        </w:rPr>
        <w:t xml:space="preserve">(“Narodne novine” broj 22/2024), </w:t>
      </w:r>
      <w:r w:rsidR="00715BAC" w:rsidRPr="002C0840">
        <w:rPr>
          <w:rFonts w:ascii="Times New Roman" w:hAnsi="Times New Roman" w:cs="Times New Roman"/>
          <w:sz w:val="24"/>
          <w:szCs w:val="24"/>
        </w:rPr>
        <w:t xml:space="preserve">isplate </w:t>
      </w:r>
      <w:r w:rsidR="00715BAC" w:rsidRPr="002C0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715BAC" w:rsidRPr="002C0840">
        <w:rPr>
          <w:rFonts w:ascii="Times New Roman" w:hAnsi="Times New Roman" w:cs="Times New Roman"/>
          <w:sz w:val="24"/>
          <w:szCs w:val="24"/>
        </w:rPr>
        <w:t xml:space="preserve">sukladno Dodatku III. </w:t>
      </w:r>
      <w:r w:rsidR="00715BAC" w:rsidRPr="002C0840">
        <w:rPr>
          <w:rFonts w:ascii="Times New Roman" w:hAnsi="Times New Roman" w:cs="Times New Roman"/>
          <w:sz w:val="24"/>
          <w:szCs w:val="24"/>
        </w:rPr>
        <w:lastRenderedPageBreak/>
        <w:t xml:space="preserve">Kolektivnom ugovoru </w:t>
      </w:r>
      <w:r w:rsidR="00715BAC" w:rsidRPr="00442D0B">
        <w:rPr>
          <w:rFonts w:ascii="Times New Roman" w:hAnsi="Times New Roman" w:cs="Times New Roman"/>
          <w:sz w:val="24"/>
          <w:szCs w:val="24"/>
        </w:rPr>
        <w:t>za državne službenike i namještenike (Narodne novine, broj 128/2023), isplate veće</w:t>
      </w:r>
      <w:r w:rsidR="00715BAC">
        <w:rPr>
          <w:rFonts w:ascii="Times New Roman" w:hAnsi="Times New Roman" w:cs="Times New Roman"/>
          <w:sz w:val="24"/>
          <w:szCs w:val="24"/>
        </w:rPr>
        <w:t>g broja  jubilarnih</w:t>
      </w:r>
      <w:r w:rsidR="00715BAC" w:rsidRPr="00442D0B">
        <w:rPr>
          <w:rFonts w:ascii="Times New Roman" w:hAnsi="Times New Roman" w:cs="Times New Roman"/>
          <w:sz w:val="24"/>
          <w:szCs w:val="24"/>
        </w:rPr>
        <w:t xml:space="preserve"> nagrad</w:t>
      </w:r>
      <w:r w:rsidR="00715BAC">
        <w:rPr>
          <w:rFonts w:ascii="Times New Roman" w:hAnsi="Times New Roman" w:cs="Times New Roman"/>
          <w:sz w:val="24"/>
          <w:szCs w:val="24"/>
        </w:rPr>
        <w:t>a, regresa</w:t>
      </w:r>
      <w:r w:rsidR="00715BAC" w:rsidRPr="00442D0B">
        <w:rPr>
          <w:rFonts w:ascii="Times New Roman" w:hAnsi="Times New Roman" w:cs="Times New Roman"/>
          <w:sz w:val="24"/>
          <w:szCs w:val="24"/>
        </w:rPr>
        <w:t xml:space="preserve"> i pomoći za </w:t>
      </w:r>
      <w:r w:rsidR="00715BAC">
        <w:rPr>
          <w:rFonts w:ascii="Times New Roman" w:hAnsi="Times New Roman" w:cs="Times New Roman"/>
          <w:sz w:val="24"/>
          <w:szCs w:val="24"/>
        </w:rPr>
        <w:t>smrtni slučaj i dugo bolovanje</w:t>
      </w:r>
      <w:r w:rsidR="00715BAC" w:rsidRPr="00442D0B">
        <w:rPr>
          <w:rFonts w:ascii="Times New Roman" w:hAnsi="Times New Roman" w:cs="Times New Roman"/>
          <w:sz w:val="24"/>
          <w:szCs w:val="24"/>
        </w:rPr>
        <w:t>.</w:t>
      </w:r>
    </w:p>
    <w:p w:rsidR="00715BAC" w:rsidRDefault="00715BAC" w:rsidP="00E174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17400" w:rsidRPr="00122B4D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4D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E17400" w:rsidRPr="00583EED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4D">
        <w:rPr>
          <w:rFonts w:ascii="Times New Roman" w:hAnsi="Times New Roman" w:cs="Times New Roman"/>
          <w:sz w:val="24"/>
          <w:szCs w:val="24"/>
        </w:rPr>
        <w:t>Materijalni rashodi u prvom polugodištu 202</w:t>
      </w:r>
      <w:r w:rsidR="00122B4D" w:rsidRPr="00122B4D">
        <w:rPr>
          <w:rFonts w:ascii="Times New Roman" w:hAnsi="Times New Roman" w:cs="Times New Roman"/>
          <w:sz w:val="24"/>
          <w:szCs w:val="24"/>
        </w:rPr>
        <w:t>4</w:t>
      </w:r>
      <w:r w:rsidRPr="00122B4D">
        <w:rPr>
          <w:rFonts w:ascii="Times New Roman" w:hAnsi="Times New Roman" w:cs="Times New Roman"/>
          <w:sz w:val="24"/>
          <w:szCs w:val="24"/>
        </w:rPr>
        <w:t xml:space="preserve">. godine izvršeni su u iznosu od </w:t>
      </w:r>
      <w:r w:rsidR="00122B4D" w:rsidRPr="00122B4D">
        <w:rPr>
          <w:rFonts w:ascii="Times New Roman" w:hAnsi="Times New Roman" w:cs="Times New Roman"/>
          <w:sz w:val="24"/>
          <w:szCs w:val="24"/>
        </w:rPr>
        <w:t>505.358,62</w:t>
      </w:r>
      <w:r w:rsidRPr="00122B4D">
        <w:rPr>
          <w:rFonts w:ascii="Times New Roman" w:hAnsi="Times New Roman" w:cs="Times New Roman"/>
          <w:sz w:val="24"/>
          <w:szCs w:val="24"/>
        </w:rPr>
        <w:t xml:space="preserve"> eura</w:t>
      </w:r>
      <w:r w:rsidR="002B6A64" w:rsidRPr="00122B4D">
        <w:rPr>
          <w:rFonts w:ascii="Times New Roman" w:hAnsi="Times New Roman" w:cs="Times New Roman"/>
          <w:sz w:val="24"/>
          <w:szCs w:val="24"/>
        </w:rPr>
        <w:t xml:space="preserve"> što </w:t>
      </w:r>
      <w:r w:rsidR="00BC6AC6" w:rsidRPr="00122B4D">
        <w:rPr>
          <w:rFonts w:ascii="Times New Roman" w:hAnsi="Times New Roman" w:cs="Times New Roman"/>
          <w:sz w:val="24"/>
          <w:szCs w:val="24"/>
        </w:rPr>
        <w:t xml:space="preserve">je </w:t>
      </w:r>
      <w:r w:rsidR="00122B4D" w:rsidRPr="00122B4D">
        <w:rPr>
          <w:rFonts w:ascii="Times New Roman" w:hAnsi="Times New Roman" w:cs="Times New Roman"/>
          <w:sz w:val="24"/>
          <w:szCs w:val="24"/>
        </w:rPr>
        <w:t>20,76</w:t>
      </w:r>
      <w:r w:rsidRPr="00122B4D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BC6AC6" w:rsidRPr="00122B4D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122B4D">
        <w:rPr>
          <w:rFonts w:ascii="Times New Roman" w:hAnsi="Times New Roman" w:cs="Times New Roman"/>
          <w:sz w:val="24"/>
          <w:szCs w:val="24"/>
        </w:rPr>
        <w:t>sredstava</w:t>
      </w:r>
      <w:r w:rsidR="00BC6AC6" w:rsidRPr="00122B4D">
        <w:rPr>
          <w:rFonts w:ascii="Times New Roman" w:hAnsi="Times New Roman" w:cs="Times New Roman"/>
          <w:sz w:val="24"/>
          <w:szCs w:val="24"/>
        </w:rPr>
        <w:t xml:space="preserve"> za 202</w:t>
      </w:r>
      <w:r w:rsidR="00122B4D" w:rsidRPr="00122B4D">
        <w:rPr>
          <w:rFonts w:ascii="Times New Roman" w:hAnsi="Times New Roman" w:cs="Times New Roman"/>
          <w:sz w:val="24"/>
          <w:szCs w:val="24"/>
        </w:rPr>
        <w:t>4</w:t>
      </w:r>
      <w:r w:rsidR="00BC6AC6" w:rsidRPr="00122B4D">
        <w:rPr>
          <w:rFonts w:ascii="Times New Roman" w:hAnsi="Times New Roman" w:cs="Times New Roman"/>
          <w:sz w:val="24"/>
          <w:szCs w:val="24"/>
        </w:rPr>
        <w:t>. godinu u okviru materijalnih rashoda</w:t>
      </w:r>
      <w:r w:rsidRPr="00122B4D">
        <w:rPr>
          <w:rFonts w:ascii="Times New Roman" w:hAnsi="Times New Roman" w:cs="Times New Roman"/>
          <w:sz w:val="24"/>
          <w:szCs w:val="24"/>
        </w:rPr>
        <w:t xml:space="preserve">. </w:t>
      </w:r>
      <w:r w:rsidRPr="00583EED">
        <w:rPr>
          <w:rFonts w:ascii="Times New Roman" w:hAnsi="Times New Roman" w:cs="Times New Roman"/>
          <w:sz w:val="24"/>
          <w:szCs w:val="24"/>
        </w:rPr>
        <w:t xml:space="preserve">U </w:t>
      </w:r>
      <w:r w:rsidR="00BC6AC6" w:rsidRPr="00583EED">
        <w:rPr>
          <w:rFonts w:ascii="Times New Roman" w:hAnsi="Times New Roman" w:cs="Times New Roman"/>
          <w:sz w:val="24"/>
          <w:szCs w:val="24"/>
        </w:rPr>
        <w:t>odnosu</w:t>
      </w:r>
      <w:r w:rsidRPr="00583EED">
        <w:rPr>
          <w:rFonts w:ascii="Times New Roman" w:hAnsi="Times New Roman" w:cs="Times New Roman"/>
          <w:sz w:val="24"/>
          <w:szCs w:val="24"/>
        </w:rPr>
        <w:t xml:space="preserve"> na isto razdoblje prethodne godine </w:t>
      </w:r>
      <w:r w:rsidR="00BC6AC6" w:rsidRPr="00583EED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 w:rsidR="00583EED" w:rsidRPr="00583EED">
        <w:rPr>
          <w:rFonts w:ascii="Times New Roman" w:hAnsi="Times New Roman" w:cs="Times New Roman"/>
          <w:sz w:val="24"/>
          <w:szCs w:val="24"/>
        </w:rPr>
        <w:t>veći</w:t>
      </w:r>
      <w:r w:rsidR="00BC6AC6" w:rsidRPr="00583EED">
        <w:rPr>
          <w:rFonts w:ascii="Times New Roman" w:hAnsi="Times New Roman" w:cs="Times New Roman"/>
          <w:sz w:val="24"/>
          <w:szCs w:val="24"/>
        </w:rPr>
        <w:t xml:space="preserve"> </w:t>
      </w:r>
      <w:r w:rsidR="004E0B64" w:rsidRPr="00583EED">
        <w:rPr>
          <w:rFonts w:ascii="Times New Roman" w:hAnsi="Times New Roman" w:cs="Times New Roman"/>
          <w:sz w:val="24"/>
          <w:szCs w:val="24"/>
        </w:rPr>
        <w:t xml:space="preserve">za </w:t>
      </w:r>
      <w:r w:rsidR="00583EED" w:rsidRPr="00583EED">
        <w:rPr>
          <w:rFonts w:ascii="Times New Roman" w:hAnsi="Times New Roman" w:cs="Times New Roman"/>
          <w:sz w:val="24"/>
          <w:szCs w:val="24"/>
        </w:rPr>
        <w:t>16,13</w:t>
      </w:r>
      <w:r w:rsidRPr="00583EED">
        <w:rPr>
          <w:rFonts w:ascii="Times New Roman" w:hAnsi="Times New Roman" w:cs="Times New Roman"/>
          <w:sz w:val="24"/>
          <w:szCs w:val="24"/>
        </w:rPr>
        <w:t>%.</w:t>
      </w:r>
    </w:p>
    <w:p w:rsidR="00583EED" w:rsidRDefault="00E42361" w:rsidP="00583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ED">
        <w:rPr>
          <w:rFonts w:ascii="Times New Roman" w:hAnsi="Times New Roman" w:cs="Times New Roman"/>
          <w:sz w:val="24"/>
          <w:szCs w:val="24"/>
        </w:rPr>
        <w:t xml:space="preserve">Spomenuto </w:t>
      </w:r>
      <w:r w:rsidR="00583EED" w:rsidRPr="00583EED">
        <w:rPr>
          <w:rFonts w:ascii="Times New Roman" w:hAnsi="Times New Roman" w:cs="Times New Roman"/>
          <w:sz w:val="24"/>
          <w:szCs w:val="24"/>
        </w:rPr>
        <w:t>povećanje</w:t>
      </w:r>
      <w:r w:rsidRPr="00583EED">
        <w:rPr>
          <w:rFonts w:ascii="Times New Roman" w:hAnsi="Times New Roman" w:cs="Times New Roman"/>
          <w:sz w:val="24"/>
          <w:szCs w:val="24"/>
        </w:rPr>
        <w:t xml:space="preserve"> posljedica je </w:t>
      </w:r>
      <w:r w:rsidR="00BC6AC6" w:rsidRPr="00583EED">
        <w:rPr>
          <w:rFonts w:ascii="Times New Roman" w:hAnsi="Times New Roman" w:cs="Times New Roman"/>
          <w:sz w:val="24"/>
          <w:szCs w:val="24"/>
        </w:rPr>
        <w:t>troškova</w:t>
      </w:r>
      <w:r w:rsidR="00583EED" w:rsidRPr="00583EED">
        <w:rPr>
          <w:rFonts w:ascii="Times New Roman" w:hAnsi="Times New Roman" w:cs="Times New Roman"/>
          <w:sz w:val="24"/>
          <w:szCs w:val="24"/>
        </w:rPr>
        <w:t xml:space="preserve"> </w:t>
      </w:r>
      <w:r w:rsidR="00583EED" w:rsidRPr="00583EED">
        <w:rPr>
          <w:rFonts w:ascii="Times New Roman" w:hAnsi="Times New Roman" w:cs="Times New Roman"/>
          <w:sz w:val="24"/>
          <w:szCs w:val="24"/>
        </w:rPr>
        <w:t xml:space="preserve">inicijalnog simulatora i školovanja CAT II za </w:t>
      </w:r>
      <w:r w:rsidR="00583EED">
        <w:rPr>
          <w:rFonts w:ascii="Times New Roman" w:hAnsi="Times New Roman" w:cs="Times New Roman"/>
          <w:sz w:val="24"/>
          <w:szCs w:val="24"/>
        </w:rPr>
        <w:t>novozaposlenog pilota</w:t>
      </w:r>
      <w:r w:rsidR="00583EED">
        <w:rPr>
          <w:rFonts w:ascii="Times New Roman" w:hAnsi="Times New Roman" w:cs="Times New Roman"/>
          <w:sz w:val="24"/>
          <w:szCs w:val="24"/>
        </w:rPr>
        <w:t xml:space="preserve">, </w:t>
      </w:r>
      <w:r w:rsidR="00583EED">
        <w:rPr>
          <w:rFonts w:ascii="Times New Roman" w:hAnsi="Times New Roman" w:cs="Times New Roman"/>
          <w:sz w:val="24"/>
          <w:szCs w:val="24"/>
        </w:rPr>
        <w:t>povećanog korištenja službenog zrakoplova Republike Hrvatske</w:t>
      </w:r>
      <w:r w:rsidR="00583EED">
        <w:rPr>
          <w:rFonts w:ascii="Times New Roman" w:hAnsi="Times New Roman" w:cs="Times New Roman"/>
          <w:sz w:val="24"/>
          <w:szCs w:val="24"/>
        </w:rPr>
        <w:t xml:space="preserve">, </w:t>
      </w:r>
      <w:r w:rsidR="00583EED" w:rsidRPr="00DB47D6">
        <w:rPr>
          <w:rFonts w:ascii="Times New Roman" w:hAnsi="Times New Roman"/>
          <w:sz w:val="24"/>
          <w:szCs w:val="24"/>
        </w:rPr>
        <w:t xml:space="preserve">povećanja </w:t>
      </w:r>
      <w:r w:rsidR="00583EED">
        <w:rPr>
          <w:rFonts w:ascii="Times New Roman" w:hAnsi="Times New Roman"/>
          <w:sz w:val="24"/>
          <w:szCs w:val="24"/>
        </w:rPr>
        <w:t>rashoda</w:t>
      </w:r>
      <w:r w:rsidR="00583EED" w:rsidRPr="00DB47D6">
        <w:rPr>
          <w:rFonts w:ascii="Times New Roman" w:hAnsi="Times New Roman"/>
          <w:sz w:val="24"/>
          <w:szCs w:val="24"/>
        </w:rPr>
        <w:t xml:space="preserve"> za gorivo uslijed većeg broja službenih putovanja u zemlji i inozemstvu</w:t>
      </w:r>
      <w:r w:rsidR="00583EED">
        <w:rPr>
          <w:rFonts w:ascii="Times New Roman" w:hAnsi="Times New Roman"/>
          <w:sz w:val="24"/>
          <w:szCs w:val="24"/>
        </w:rPr>
        <w:t xml:space="preserve">, </w:t>
      </w:r>
      <w:r w:rsidR="00583EED">
        <w:rPr>
          <w:rFonts w:ascii="Times New Roman" w:hAnsi="Times New Roman" w:cs="Times New Roman"/>
          <w:sz w:val="24"/>
          <w:szCs w:val="24"/>
        </w:rPr>
        <w:t>povećanih troškova za sate rada APU-a, sata rada motora te zbog podmirenja razlike minimalnih sati rada motora.</w:t>
      </w:r>
      <w:r w:rsidR="00583EED" w:rsidRPr="00ED3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269" w:rsidRPr="00715BAC" w:rsidRDefault="00C91269" w:rsidP="00E174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7400" w:rsidRPr="009B1781" w:rsidRDefault="00BC6AC6" w:rsidP="008B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81">
        <w:rPr>
          <w:rFonts w:ascii="Times New Roman" w:hAnsi="Times New Roman" w:cs="Times New Roman"/>
          <w:sz w:val="24"/>
          <w:szCs w:val="24"/>
        </w:rPr>
        <w:t>U prvom polugodištu 202</w:t>
      </w:r>
      <w:r w:rsidR="00583EED" w:rsidRPr="009B1781">
        <w:rPr>
          <w:rFonts w:ascii="Times New Roman" w:hAnsi="Times New Roman" w:cs="Times New Roman"/>
          <w:sz w:val="24"/>
          <w:szCs w:val="24"/>
        </w:rPr>
        <w:t>4</w:t>
      </w:r>
      <w:r w:rsidRPr="009B1781">
        <w:rPr>
          <w:rFonts w:ascii="Times New Roman" w:hAnsi="Times New Roman" w:cs="Times New Roman"/>
          <w:sz w:val="24"/>
          <w:szCs w:val="24"/>
        </w:rPr>
        <w:t>. godine sredstva su utrošena na: službena putovanja, ZET prijevoz, edukacije stručnog osoblja Direkcije, nabav</w:t>
      </w:r>
      <w:r w:rsidR="00C91269" w:rsidRPr="009B1781">
        <w:rPr>
          <w:rFonts w:ascii="Times New Roman" w:hAnsi="Times New Roman" w:cs="Times New Roman"/>
          <w:sz w:val="24"/>
          <w:szCs w:val="24"/>
        </w:rPr>
        <w:t>u</w:t>
      </w:r>
      <w:r w:rsidRPr="009B1781">
        <w:rPr>
          <w:rFonts w:ascii="Times New Roman" w:hAnsi="Times New Roman" w:cs="Times New Roman"/>
          <w:sz w:val="24"/>
          <w:szCs w:val="24"/>
        </w:rPr>
        <w:t xml:space="preserve"> materijala za održavanje zrakoplova, uredske potrepštine, fotokopirni papir, materijal za higi</w:t>
      </w:r>
      <w:r w:rsidR="009B1781">
        <w:rPr>
          <w:rFonts w:ascii="Times New Roman" w:hAnsi="Times New Roman" w:cs="Times New Roman"/>
          <w:sz w:val="24"/>
          <w:szCs w:val="24"/>
        </w:rPr>
        <w:t xml:space="preserve">jenske potrebe i njegu, </w:t>
      </w:r>
      <w:r w:rsidRPr="009B1781">
        <w:rPr>
          <w:rFonts w:ascii="Times New Roman" w:hAnsi="Times New Roman" w:cs="Times New Roman"/>
          <w:sz w:val="24"/>
          <w:szCs w:val="24"/>
        </w:rPr>
        <w:t>licence za stručnu literaturu,</w:t>
      </w:r>
      <w:r w:rsidR="009B17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400" w:rsidRPr="009B1781">
        <w:rPr>
          <w:rFonts w:ascii="Times New Roman" w:hAnsi="Times New Roman" w:cs="Times New Roman"/>
          <w:sz w:val="24"/>
          <w:szCs w:val="24"/>
        </w:rPr>
        <w:t>režijsk</w:t>
      </w:r>
      <w:r w:rsidRPr="009B1781">
        <w:rPr>
          <w:rFonts w:ascii="Times New Roman" w:hAnsi="Times New Roman" w:cs="Times New Roman"/>
          <w:sz w:val="24"/>
          <w:szCs w:val="24"/>
        </w:rPr>
        <w:t>e</w:t>
      </w:r>
      <w:r w:rsidR="00CE346C" w:rsidRPr="009B1781">
        <w:rPr>
          <w:rFonts w:ascii="Times New Roman" w:hAnsi="Times New Roman" w:cs="Times New Roman"/>
          <w:sz w:val="24"/>
          <w:szCs w:val="24"/>
        </w:rPr>
        <w:t xml:space="preserve"> i komunaln</w:t>
      </w:r>
      <w:r w:rsidRPr="009B1781">
        <w:rPr>
          <w:rFonts w:ascii="Times New Roman" w:hAnsi="Times New Roman" w:cs="Times New Roman"/>
          <w:sz w:val="24"/>
          <w:szCs w:val="24"/>
        </w:rPr>
        <w:t>e</w:t>
      </w:r>
      <w:r w:rsidR="00CE346C" w:rsidRPr="009B1781">
        <w:rPr>
          <w:rFonts w:ascii="Times New Roman" w:hAnsi="Times New Roman" w:cs="Times New Roman"/>
          <w:sz w:val="24"/>
          <w:szCs w:val="24"/>
        </w:rPr>
        <w:t xml:space="preserve"> troškov</w:t>
      </w:r>
      <w:r w:rsidRPr="009B1781">
        <w:rPr>
          <w:rFonts w:ascii="Times New Roman" w:hAnsi="Times New Roman" w:cs="Times New Roman"/>
          <w:sz w:val="24"/>
          <w:szCs w:val="24"/>
        </w:rPr>
        <w:t>e</w:t>
      </w:r>
      <w:r w:rsidR="00CE346C" w:rsidRPr="009B1781">
        <w:rPr>
          <w:rFonts w:ascii="Times New Roman" w:hAnsi="Times New Roman" w:cs="Times New Roman"/>
          <w:sz w:val="24"/>
          <w:szCs w:val="24"/>
        </w:rPr>
        <w:t xml:space="preserve">, </w:t>
      </w:r>
      <w:r w:rsidR="009B1781" w:rsidRPr="00EF43F9">
        <w:rPr>
          <w:rFonts w:ascii="Times New Roman" w:hAnsi="Times New Roman" w:cs="Times New Roman"/>
          <w:sz w:val="24"/>
          <w:szCs w:val="24"/>
        </w:rPr>
        <w:t xml:space="preserve">nabavke </w:t>
      </w:r>
      <w:r w:rsidR="009B1781">
        <w:rPr>
          <w:rFonts w:ascii="Times New Roman" w:hAnsi="Times New Roman" w:cs="Times New Roman"/>
          <w:sz w:val="24"/>
          <w:szCs w:val="24"/>
        </w:rPr>
        <w:t xml:space="preserve">zaštitnih rukavica i naočala </w:t>
      </w:r>
      <w:r w:rsidR="009B1781" w:rsidRPr="00237914">
        <w:rPr>
          <w:rFonts w:ascii="Times New Roman" w:hAnsi="Times New Roman" w:cs="Times New Roman"/>
          <w:sz w:val="24"/>
          <w:szCs w:val="24"/>
        </w:rPr>
        <w:t>sukladno osiguranim</w:t>
      </w:r>
      <w:r w:rsidR="009B1781">
        <w:rPr>
          <w:rFonts w:ascii="Times New Roman" w:hAnsi="Times New Roman" w:cs="Times New Roman"/>
          <w:sz w:val="24"/>
          <w:szCs w:val="24"/>
        </w:rPr>
        <w:t xml:space="preserve"> </w:t>
      </w:r>
      <w:r w:rsidR="009B1781" w:rsidRPr="00237914">
        <w:rPr>
          <w:rFonts w:ascii="Times New Roman" w:hAnsi="Times New Roman" w:cs="Times New Roman"/>
          <w:sz w:val="24"/>
          <w:szCs w:val="24"/>
        </w:rPr>
        <w:t>sredstvima te internom Pravilniku o radnoj odjeći</w:t>
      </w:r>
      <w:r w:rsidR="009B1781">
        <w:rPr>
          <w:rFonts w:ascii="Times New Roman" w:hAnsi="Times New Roman" w:cs="Times New Roman"/>
          <w:sz w:val="24"/>
          <w:szCs w:val="24"/>
        </w:rPr>
        <w:t xml:space="preserve">, </w:t>
      </w:r>
      <w:r w:rsidR="009B1781">
        <w:rPr>
          <w:rFonts w:ascii="Times New Roman" w:hAnsi="Times New Roman" w:cs="Times New Roman"/>
          <w:sz w:val="24"/>
          <w:szCs w:val="24"/>
        </w:rPr>
        <w:t xml:space="preserve">troškova najma </w:t>
      </w:r>
      <w:r w:rsidR="009B1781" w:rsidRPr="00ED3D42">
        <w:rPr>
          <w:rFonts w:ascii="Times New Roman" w:hAnsi="Times New Roman" w:cs="Times New Roman"/>
          <w:sz w:val="24"/>
          <w:szCs w:val="24"/>
        </w:rPr>
        <w:t xml:space="preserve">alata za testiranje </w:t>
      </w:r>
      <w:proofErr w:type="spellStart"/>
      <w:r w:rsidR="009B1781" w:rsidRPr="00ED3D42">
        <w:rPr>
          <w:rFonts w:ascii="Times New Roman" w:hAnsi="Times New Roman" w:cs="Times New Roman"/>
          <w:sz w:val="24"/>
          <w:szCs w:val="24"/>
        </w:rPr>
        <w:t>stall</w:t>
      </w:r>
      <w:proofErr w:type="spellEnd"/>
      <w:r w:rsidR="009B1781" w:rsidRPr="00ED3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781" w:rsidRPr="00ED3D42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9B1781" w:rsidRPr="00ED3D42">
        <w:rPr>
          <w:rFonts w:ascii="Times New Roman" w:hAnsi="Times New Roman" w:cs="Times New Roman"/>
          <w:sz w:val="24"/>
          <w:szCs w:val="24"/>
        </w:rPr>
        <w:t xml:space="preserve"> sustava</w:t>
      </w:r>
      <w:r w:rsidR="009B1781">
        <w:rPr>
          <w:rFonts w:ascii="Times New Roman" w:hAnsi="Times New Roman" w:cs="Times New Roman"/>
          <w:sz w:val="24"/>
          <w:szCs w:val="24"/>
        </w:rPr>
        <w:t>,</w:t>
      </w:r>
      <w:r w:rsidR="009B1781" w:rsidRPr="00715B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1781" w:rsidRPr="00BB60AC">
        <w:rPr>
          <w:rFonts w:ascii="Times New Roman" w:hAnsi="Times New Roman" w:cs="Times New Roman"/>
          <w:sz w:val="24"/>
          <w:szCs w:val="24"/>
        </w:rPr>
        <w:t>troškova provođenja poslova savjetovanja i usklađivanja operativnog priručnika sa zakonskom regulativom</w:t>
      </w:r>
      <w:r w:rsidR="009B1781">
        <w:rPr>
          <w:rFonts w:ascii="Times New Roman" w:hAnsi="Times New Roman" w:cs="Times New Roman"/>
          <w:sz w:val="24"/>
          <w:szCs w:val="24"/>
        </w:rPr>
        <w:t xml:space="preserve"> </w:t>
      </w:r>
      <w:r w:rsidR="009B1781" w:rsidRPr="00242947">
        <w:rPr>
          <w:rFonts w:ascii="Times New Roman" w:hAnsi="Times New Roman" w:cs="Times New Roman"/>
          <w:sz w:val="24"/>
          <w:szCs w:val="24"/>
        </w:rPr>
        <w:t xml:space="preserve">vezano za sustav sigurnosti i kvalitete u zračnom prometu te obavljanja poslova zamjenika </w:t>
      </w:r>
      <w:proofErr w:type="spellStart"/>
      <w:r w:rsidR="009B1781" w:rsidRPr="00242947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9B1781">
        <w:rPr>
          <w:rFonts w:ascii="Times New Roman" w:hAnsi="Times New Roman" w:cs="Times New Roman"/>
          <w:sz w:val="24"/>
          <w:szCs w:val="24"/>
        </w:rPr>
        <w:t xml:space="preserve"> </w:t>
      </w:r>
      <w:r w:rsidR="009B1781" w:rsidRPr="00242947">
        <w:rPr>
          <w:rFonts w:ascii="Times New Roman" w:hAnsi="Times New Roman" w:cs="Times New Roman"/>
          <w:sz w:val="24"/>
          <w:szCs w:val="24"/>
        </w:rPr>
        <w:t>managera</w:t>
      </w:r>
      <w:r w:rsidR="009B1781">
        <w:rPr>
          <w:rFonts w:ascii="Times New Roman" w:hAnsi="Times New Roman" w:cs="Times New Roman"/>
          <w:sz w:val="24"/>
          <w:szCs w:val="24"/>
        </w:rPr>
        <w:t xml:space="preserve">, </w:t>
      </w:r>
      <w:r w:rsidR="00CE346C" w:rsidRPr="009B1781">
        <w:rPr>
          <w:rFonts w:ascii="Times New Roman" w:hAnsi="Times New Roman" w:cs="Times New Roman"/>
          <w:sz w:val="24"/>
          <w:szCs w:val="24"/>
        </w:rPr>
        <w:t>troškov</w:t>
      </w:r>
      <w:r w:rsidR="008B372B" w:rsidRPr="009B1781">
        <w:rPr>
          <w:rFonts w:ascii="Times New Roman" w:hAnsi="Times New Roman" w:cs="Times New Roman"/>
          <w:sz w:val="24"/>
          <w:szCs w:val="24"/>
        </w:rPr>
        <w:t>e</w:t>
      </w:r>
      <w:r w:rsidR="00CE346C" w:rsidRPr="009B1781">
        <w:rPr>
          <w:rFonts w:ascii="Times New Roman" w:hAnsi="Times New Roman" w:cs="Times New Roman"/>
          <w:sz w:val="24"/>
          <w:szCs w:val="24"/>
        </w:rPr>
        <w:t xml:space="preserve"> angažiranja vanjsk</w:t>
      </w:r>
      <w:r w:rsidR="008B372B" w:rsidRPr="009B1781">
        <w:rPr>
          <w:rFonts w:ascii="Times New Roman" w:hAnsi="Times New Roman" w:cs="Times New Roman"/>
          <w:sz w:val="24"/>
          <w:szCs w:val="24"/>
        </w:rPr>
        <w:t xml:space="preserve">ih suradnika, </w:t>
      </w:r>
      <w:r w:rsidR="00C1299F" w:rsidRPr="00C03ACF">
        <w:rPr>
          <w:rFonts w:ascii="Times New Roman" w:hAnsi="Times New Roman" w:cs="Times New Roman"/>
          <w:sz w:val="24"/>
          <w:szCs w:val="24"/>
        </w:rPr>
        <w:t>naknade za posredovanje uslijed nabave veće količine dijelova i materijala za popravak zra</w:t>
      </w:r>
      <w:r w:rsidR="008B372B" w:rsidRPr="00C03ACF">
        <w:rPr>
          <w:rFonts w:ascii="Times New Roman" w:hAnsi="Times New Roman" w:cs="Times New Roman"/>
          <w:sz w:val="24"/>
          <w:szCs w:val="24"/>
        </w:rPr>
        <w:t xml:space="preserve">koplova, premije osiguranja pilota i službenog zrakoplova, </w:t>
      </w:r>
      <w:r w:rsidR="00130EB3" w:rsidRPr="00C03ACF">
        <w:rPr>
          <w:rFonts w:ascii="Times New Roman" w:hAnsi="Times New Roman" w:cs="Times New Roman"/>
          <w:sz w:val="24"/>
          <w:szCs w:val="24"/>
        </w:rPr>
        <w:t xml:space="preserve">reprezentaciju, </w:t>
      </w:r>
      <w:proofErr w:type="spellStart"/>
      <w:r w:rsidR="00130EB3" w:rsidRPr="00C03ACF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="00130EB3" w:rsidRPr="00C03ACF">
        <w:rPr>
          <w:rFonts w:ascii="Times New Roman" w:hAnsi="Times New Roman" w:cs="Times New Roman"/>
          <w:sz w:val="24"/>
          <w:szCs w:val="24"/>
        </w:rPr>
        <w:t xml:space="preserve"> i aerodromske usluge.</w:t>
      </w:r>
    </w:p>
    <w:p w:rsidR="00E17400" w:rsidRPr="00715BAC" w:rsidRDefault="00E17400" w:rsidP="00E17400">
      <w:pPr>
        <w:pStyle w:val="Tijeloteksta"/>
        <w:spacing w:after="0"/>
        <w:jc w:val="both"/>
        <w:rPr>
          <w:color w:val="FF0000"/>
          <w:sz w:val="24"/>
          <w:szCs w:val="24"/>
        </w:rPr>
      </w:pPr>
    </w:p>
    <w:p w:rsidR="00E17400" w:rsidRPr="00C03ACF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ACF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:rsidR="00A11A19" w:rsidRPr="00C03ACF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CF">
        <w:rPr>
          <w:rFonts w:ascii="Times New Roman" w:hAnsi="Times New Roman" w:cs="Times New Roman"/>
          <w:sz w:val="24"/>
          <w:szCs w:val="24"/>
        </w:rPr>
        <w:t>Financijski rashodi u prvom polugodištu 202</w:t>
      </w:r>
      <w:r w:rsidR="00C03ACF" w:rsidRPr="00C03ACF">
        <w:rPr>
          <w:rFonts w:ascii="Times New Roman" w:hAnsi="Times New Roman" w:cs="Times New Roman"/>
          <w:sz w:val="24"/>
          <w:szCs w:val="24"/>
        </w:rPr>
        <w:t>4</w:t>
      </w:r>
      <w:r w:rsidRPr="00C03ACF">
        <w:rPr>
          <w:rFonts w:ascii="Times New Roman" w:hAnsi="Times New Roman" w:cs="Times New Roman"/>
          <w:sz w:val="24"/>
          <w:szCs w:val="24"/>
        </w:rPr>
        <w:t xml:space="preserve">. godine izvršeni su u iznosu od </w:t>
      </w:r>
      <w:r w:rsidR="00C03ACF" w:rsidRPr="00C03ACF">
        <w:rPr>
          <w:rFonts w:ascii="Times New Roman" w:hAnsi="Times New Roman" w:cs="Times New Roman"/>
          <w:sz w:val="24"/>
          <w:szCs w:val="24"/>
        </w:rPr>
        <w:t>24,67</w:t>
      </w:r>
      <w:r w:rsidRPr="00C03ACF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8B372B" w:rsidRPr="00C03ACF">
        <w:rPr>
          <w:rFonts w:ascii="Times New Roman" w:hAnsi="Times New Roman" w:cs="Times New Roman"/>
          <w:sz w:val="24"/>
          <w:szCs w:val="24"/>
        </w:rPr>
        <w:t>je</w:t>
      </w:r>
      <w:r w:rsidR="00E964EF" w:rsidRPr="00C03ACF">
        <w:rPr>
          <w:rFonts w:ascii="Times New Roman" w:hAnsi="Times New Roman" w:cs="Times New Roman"/>
          <w:sz w:val="24"/>
          <w:szCs w:val="24"/>
        </w:rPr>
        <w:t xml:space="preserve"> </w:t>
      </w:r>
      <w:r w:rsidR="00C03ACF" w:rsidRPr="00C03ACF">
        <w:rPr>
          <w:rFonts w:ascii="Times New Roman" w:hAnsi="Times New Roman" w:cs="Times New Roman"/>
          <w:sz w:val="24"/>
          <w:szCs w:val="24"/>
        </w:rPr>
        <w:t>2,61</w:t>
      </w:r>
      <w:r w:rsidRPr="00C03ACF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8B372B" w:rsidRPr="00C03ACF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C03ACF">
        <w:rPr>
          <w:rFonts w:ascii="Times New Roman" w:hAnsi="Times New Roman" w:cs="Times New Roman"/>
          <w:sz w:val="24"/>
          <w:szCs w:val="24"/>
        </w:rPr>
        <w:t>sredstava za 202</w:t>
      </w:r>
      <w:r w:rsidR="00C03ACF" w:rsidRPr="00C03ACF">
        <w:rPr>
          <w:rFonts w:ascii="Times New Roman" w:hAnsi="Times New Roman" w:cs="Times New Roman"/>
          <w:sz w:val="24"/>
          <w:szCs w:val="24"/>
        </w:rPr>
        <w:t>4</w:t>
      </w:r>
      <w:r w:rsidRPr="00C03ACF">
        <w:rPr>
          <w:rFonts w:ascii="Times New Roman" w:hAnsi="Times New Roman" w:cs="Times New Roman"/>
          <w:sz w:val="24"/>
          <w:szCs w:val="24"/>
        </w:rPr>
        <w:t>. godinu</w:t>
      </w:r>
      <w:r w:rsidR="008B372B" w:rsidRPr="00C03ACF">
        <w:rPr>
          <w:rFonts w:ascii="Times New Roman" w:hAnsi="Times New Roman" w:cs="Times New Roman"/>
          <w:sz w:val="24"/>
          <w:szCs w:val="24"/>
        </w:rPr>
        <w:t xml:space="preserve"> u okviru financijskih rashoda</w:t>
      </w:r>
      <w:r w:rsidRPr="00C03ACF">
        <w:rPr>
          <w:rFonts w:ascii="Times New Roman" w:hAnsi="Times New Roman" w:cs="Times New Roman"/>
          <w:sz w:val="24"/>
          <w:szCs w:val="24"/>
        </w:rPr>
        <w:t xml:space="preserve">. </w:t>
      </w:r>
      <w:r w:rsidR="008B372B" w:rsidRPr="00C03ACF">
        <w:rPr>
          <w:rFonts w:ascii="Times New Roman" w:hAnsi="Times New Roman" w:cs="Times New Roman"/>
          <w:sz w:val="24"/>
          <w:szCs w:val="24"/>
        </w:rPr>
        <w:t>Sredstva</w:t>
      </w:r>
      <w:r w:rsidRPr="00C03ACF">
        <w:rPr>
          <w:rFonts w:ascii="Times New Roman" w:hAnsi="Times New Roman" w:cs="Times New Roman"/>
          <w:sz w:val="24"/>
          <w:szCs w:val="24"/>
        </w:rPr>
        <w:t xml:space="preserve"> se odnose na </w:t>
      </w:r>
      <w:r w:rsidR="00E964EF" w:rsidRPr="00C03ACF">
        <w:rPr>
          <w:rFonts w:ascii="Times New Roman" w:hAnsi="Times New Roman" w:cs="Times New Roman"/>
          <w:sz w:val="24"/>
          <w:szCs w:val="24"/>
        </w:rPr>
        <w:t>zatezn</w:t>
      </w:r>
      <w:r w:rsidR="008B372B" w:rsidRPr="00C03ACF">
        <w:rPr>
          <w:rFonts w:ascii="Times New Roman" w:hAnsi="Times New Roman" w:cs="Times New Roman"/>
          <w:sz w:val="24"/>
          <w:szCs w:val="24"/>
        </w:rPr>
        <w:t>e</w:t>
      </w:r>
      <w:r w:rsidR="00E964EF" w:rsidRPr="00C03ACF">
        <w:rPr>
          <w:rFonts w:ascii="Times New Roman" w:hAnsi="Times New Roman" w:cs="Times New Roman"/>
          <w:sz w:val="24"/>
          <w:szCs w:val="24"/>
        </w:rPr>
        <w:t xml:space="preserve"> kamat</w:t>
      </w:r>
      <w:r w:rsidR="008B372B" w:rsidRPr="00C03ACF">
        <w:rPr>
          <w:rFonts w:ascii="Times New Roman" w:hAnsi="Times New Roman" w:cs="Times New Roman"/>
          <w:sz w:val="24"/>
          <w:szCs w:val="24"/>
        </w:rPr>
        <w:t>e</w:t>
      </w:r>
      <w:r w:rsidR="00E964EF" w:rsidRPr="00C03ACF">
        <w:rPr>
          <w:rFonts w:ascii="Times New Roman" w:hAnsi="Times New Roman" w:cs="Times New Roman"/>
          <w:sz w:val="24"/>
          <w:szCs w:val="24"/>
        </w:rPr>
        <w:t xml:space="preserve"> za Mastercard karticu</w:t>
      </w:r>
      <w:r w:rsidR="00C03ACF" w:rsidRPr="00C03ACF">
        <w:rPr>
          <w:rFonts w:ascii="Times New Roman" w:hAnsi="Times New Roman" w:cs="Times New Roman"/>
          <w:sz w:val="24"/>
          <w:szCs w:val="24"/>
        </w:rPr>
        <w:t xml:space="preserve"> te režijske i telekomunikacijske troškove</w:t>
      </w:r>
      <w:r w:rsidR="00E964EF" w:rsidRPr="00C03ACF">
        <w:rPr>
          <w:rFonts w:ascii="Times New Roman" w:hAnsi="Times New Roman" w:cs="Times New Roman"/>
          <w:sz w:val="24"/>
          <w:szCs w:val="24"/>
        </w:rPr>
        <w:t>.</w:t>
      </w:r>
    </w:p>
    <w:p w:rsidR="00E17400" w:rsidRPr="00715BAC" w:rsidRDefault="00E17400" w:rsidP="00E174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17400" w:rsidRPr="00C03ACF" w:rsidRDefault="00E17400" w:rsidP="00E1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400" w:rsidRPr="00C03ACF" w:rsidRDefault="00E17400" w:rsidP="00E1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400" w:rsidRPr="00C03ACF" w:rsidRDefault="00E17400" w:rsidP="00E1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400" w:rsidRPr="00C03ACF" w:rsidRDefault="00E17400" w:rsidP="00EE66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66B" w:rsidRPr="00715BAC" w:rsidRDefault="00EE666B" w:rsidP="00EE666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47CD" w:rsidRPr="00715BAC" w:rsidRDefault="00A247CD" w:rsidP="00624C1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0A1C" w:rsidRPr="00715BAC" w:rsidRDefault="000D0A1C" w:rsidP="00EE666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D0A1C" w:rsidRPr="0071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C44"/>
    <w:rsid w:val="000509F5"/>
    <w:rsid w:val="000549AC"/>
    <w:rsid w:val="000D0A1C"/>
    <w:rsid w:val="00122B4D"/>
    <w:rsid w:val="00130EB3"/>
    <w:rsid w:val="001661D0"/>
    <w:rsid w:val="0018311C"/>
    <w:rsid w:val="00186B7B"/>
    <w:rsid w:val="00204383"/>
    <w:rsid w:val="002404DE"/>
    <w:rsid w:val="00245B1D"/>
    <w:rsid w:val="0029735D"/>
    <w:rsid w:val="00297F7A"/>
    <w:rsid w:val="002A224A"/>
    <w:rsid w:val="002B6A64"/>
    <w:rsid w:val="00370D65"/>
    <w:rsid w:val="003A22DB"/>
    <w:rsid w:val="00407290"/>
    <w:rsid w:val="00466878"/>
    <w:rsid w:val="004E0B64"/>
    <w:rsid w:val="004E0EB3"/>
    <w:rsid w:val="004F3276"/>
    <w:rsid w:val="005722A3"/>
    <w:rsid w:val="005773C2"/>
    <w:rsid w:val="00583EED"/>
    <w:rsid w:val="005C1418"/>
    <w:rsid w:val="00605080"/>
    <w:rsid w:val="00624C16"/>
    <w:rsid w:val="00637012"/>
    <w:rsid w:val="006772F1"/>
    <w:rsid w:val="00715BAC"/>
    <w:rsid w:val="0072334A"/>
    <w:rsid w:val="00807BC7"/>
    <w:rsid w:val="0086541B"/>
    <w:rsid w:val="00886D68"/>
    <w:rsid w:val="008B372B"/>
    <w:rsid w:val="008C02DD"/>
    <w:rsid w:val="0094274B"/>
    <w:rsid w:val="00975BA7"/>
    <w:rsid w:val="009B1781"/>
    <w:rsid w:val="009D7CA0"/>
    <w:rsid w:val="00A11A19"/>
    <w:rsid w:val="00A247CD"/>
    <w:rsid w:val="00A73E99"/>
    <w:rsid w:val="00AC288F"/>
    <w:rsid w:val="00AE2812"/>
    <w:rsid w:val="00B27938"/>
    <w:rsid w:val="00B7793B"/>
    <w:rsid w:val="00BC6AC6"/>
    <w:rsid w:val="00BF44C6"/>
    <w:rsid w:val="00C03ACF"/>
    <w:rsid w:val="00C1299F"/>
    <w:rsid w:val="00C633B4"/>
    <w:rsid w:val="00C91269"/>
    <w:rsid w:val="00CA12E2"/>
    <w:rsid w:val="00CA4748"/>
    <w:rsid w:val="00CE346C"/>
    <w:rsid w:val="00D019AB"/>
    <w:rsid w:val="00D22E4D"/>
    <w:rsid w:val="00D52A46"/>
    <w:rsid w:val="00DD2586"/>
    <w:rsid w:val="00DF778D"/>
    <w:rsid w:val="00E17400"/>
    <w:rsid w:val="00E34EA9"/>
    <w:rsid w:val="00E35BC1"/>
    <w:rsid w:val="00E42361"/>
    <w:rsid w:val="00E74D93"/>
    <w:rsid w:val="00E762C8"/>
    <w:rsid w:val="00E964EF"/>
    <w:rsid w:val="00EC4F92"/>
    <w:rsid w:val="00EE666B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57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E666B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E17400"/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qFormat/>
    <w:rsid w:val="00E17400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Zadanifontodlomka"/>
    <w:uiPriority w:val="99"/>
    <w:semiHidden/>
    <w:rsid w:val="00E1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Jelena Vrbat</cp:lastModifiedBy>
  <cp:revision>5</cp:revision>
  <dcterms:created xsi:type="dcterms:W3CDTF">2024-08-13T17:38:00Z</dcterms:created>
  <dcterms:modified xsi:type="dcterms:W3CDTF">2024-08-15T16:26:00Z</dcterms:modified>
</cp:coreProperties>
</file>